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444" w:rsidRDefault="00151AD9" w:rsidP="007455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Załącznik nr 3</w:t>
      </w:r>
    </w:p>
    <w:p w:rsidR="00745592" w:rsidRDefault="00745592" w:rsidP="007455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45592" w:rsidRDefault="00745592" w:rsidP="007455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</w:p>
    <w:p w:rsidR="00745592" w:rsidRPr="00870FE1" w:rsidRDefault="00745592" w:rsidP="00745592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870FE1">
        <w:rPr>
          <w:rFonts w:ascii="Times New Roman" w:hAnsi="Times New Roman" w:cs="Times New Roman"/>
          <w:sz w:val="20"/>
          <w:szCs w:val="20"/>
        </w:rPr>
        <w:t>Pieczęć oferenta</w:t>
      </w:r>
    </w:p>
    <w:p w:rsidR="00745592" w:rsidRDefault="00745592" w:rsidP="007455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45592" w:rsidRDefault="00745592" w:rsidP="007455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45592" w:rsidRDefault="00745592" w:rsidP="0074559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13B79" w:rsidRDefault="00013B79" w:rsidP="007455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OŚWIADCZENIE OFERENTA </w:t>
      </w:r>
    </w:p>
    <w:p w:rsidR="00745592" w:rsidRDefault="00013B79" w:rsidP="007455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ZAPOZNANIU SIĘ Z</w:t>
      </w:r>
      <w:r w:rsidR="00151AD9">
        <w:rPr>
          <w:rFonts w:ascii="Times New Roman" w:hAnsi="Times New Roman" w:cs="Times New Roman"/>
          <w:sz w:val="24"/>
          <w:szCs w:val="24"/>
        </w:rPr>
        <w:t>E STANEM NIERUCHOMOŚCI</w:t>
      </w:r>
    </w:p>
    <w:p w:rsidR="00745592" w:rsidRDefault="00745592" w:rsidP="0074559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13B79" w:rsidRDefault="00013B79" w:rsidP="00013B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B79" w:rsidRDefault="00013B79" w:rsidP="00013B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0FE1" w:rsidRPr="00013B79" w:rsidRDefault="00013B79" w:rsidP="00013B7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="00D557E5">
        <w:rPr>
          <w:rFonts w:ascii="Times New Roman" w:hAnsi="Times New Roman" w:cs="Times New Roman"/>
          <w:sz w:val="24"/>
          <w:szCs w:val="24"/>
        </w:rPr>
        <w:t xml:space="preserve">znany jest mi stan nieruchomości oraz jestem świadomy/ma, iż to na mnie ciąży obowiązek uzyskania opinii, zezwoleń lub decyzji stosownych organów w przedmiocie możliwości prowadzenia zamierzonej działalności tj. ustawienie automatu sprzedającego. </w:t>
      </w:r>
    </w:p>
    <w:p w:rsidR="00870FE1" w:rsidRDefault="00870FE1" w:rsidP="00870F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3B79" w:rsidRDefault="00013B79" w:rsidP="00870F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3B79" w:rsidRDefault="00013B79" w:rsidP="00870F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0FE1" w:rsidRDefault="00870FE1" w:rsidP="00870F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70FE1" w:rsidRDefault="00870FE1" w:rsidP="00870FE1">
      <w:pPr>
        <w:tabs>
          <w:tab w:val="left" w:pos="543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</w:t>
      </w:r>
    </w:p>
    <w:p w:rsidR="00745592" w:rsidRPr="00745592" w:rsidRDefault="00870FE1" w:rsidP="00870FE1">
      <w:pPr>
        <w:tabs>
          <w:tab w:val="left" w:pos="639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0FE1">
        <w:rPr>
          <w:rFonts w:ascii="Times New Roman" w:hAnsi="Times New Roman" w:cs="Times New Roman"/>
          <w:sz w:val="20"/>
          <w:szCs w:val="20"/>
        </w:rPr>
        <w:t xml:space="preserve">             miejscowość i data</w:t>
      </w:r>
      <w:r w:rsidRPr="00870FE1">
        <w:rPr>
          <w:rFonts w:ascii="Times New Roman" w:hAnsi="Times New Roman" w:cs="Times New Roman"/>
          <w:sz w:val="20"/>
          <w:szCs w:val="20"/>
        </w:rPr>
        <w:tab/>
        <w:t>podpis oferenta</w:t>
      </w:r>
    </w:p>
    <w:sectPr w:rsidR="00745592" w:rsidRPr="00745592" w:rsidSect="00D66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F34C0"/>
    <w:multiLevelType w:val="hybridMultilevel"/>
    <w:tmpl w:val="D376CF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F65BF"/>
    <w:multiLevelType w:val="hybridMultilevel"/>
    <w:tmpl w:val="5D642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7F6771"/>
    <w:multiLevelType w:val="hybridMultilevel"/>
    <w:tmpl w:val="6F383C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67C"/>
    <w:rsid w:val="00013B79"/>
    <w:rsid w:val="000A597D"/>
    <w:rsid w:val="000E3AD5"/>
    <w:rsid w:val="00151AD9"/>
    <w:rsid w:val="0058467C"/>
    <w:rsid w:val="00615A3D"/>
    <w:rsid w:val="00745592"/>
    <w:rsid w:val="007D0444"/>
    <w:rsid w:val="00870FE1"/>
    <w:rsid w:val="00D557E5"/>
    <w:rsid w:val="00D66728"/>
    <w:rsid w:val="00E813FC"/>
    <w:rsid w:val="00F7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DC87E0-81F4-4146-8110-C50A5BB1F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667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0F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Kierownik Gospodarczy - Rafal</cp:lastModifiedBy>
  <cp:revision>2</cp:revision>
  <dcterms:created xsi:type="dcterms:W3CDTF">2025-01-10T10:40:00Z</dcterms:created>
  <dcterms:modified xsi:type="dcterms:W3CDTF">2025-01-10T10:40:00Z</dcterms:modified>
</cp:coreProperties>
</file>